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8" w:rsidRDefault="00690EA8" w:rsidP="004F05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ПРЕСС-РЕЛИЗ</w:t>
      </w:r>
    </w:p>
    <w:p w:rsidR="00DE12F5" w:rsidRPr="00DE12F5" w:rsidRDefault="00DE12F5" w:rsidP="004F05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E12F5">
        <w:rPr>
          <w:b/>
          <w:sz w:val="28"/>
          <w:szCs w:val="28"/>
        </w:rPr>
        <w:t>«</w:t>
      </w:r>
      <w:r w:rsidR="004F0520">
        <w:rPr>
          <w:b/>
          <w:sz w:val="28"/>
          <w:szCs w:val="28"/>
        </w:rPr>
        <w:t>Меры принудительного взыскания работают даже в карантин</w:t>
      </w:r>
      <w:r w:rsidRPr="00DE12F5">
        <w:rPr>
          <w:b/>
          <w:sz w:val="28"/>
          <w:szCs w:val="28"/>
        </w:rPr>
        <w:t>»</w:t>
      </w:r>
    </w:p>
    <w:p w:rsidR="008B1FAA" w:rsidRDefault="008B1FAA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01A85" w:rsidRPr="00601A85" w:rsidRDefault="00601A85" w:rsidP="006D412F">
      <w:pPr>
        <w:autoSpaceDE w:val="0"/>
        <w:autoSpaceDN w:val="0"/>
        <w:adjustRightInd w:val="0"/>
        <w:spacing w:after="0"/>
        <w:ind w:left="57"/>
        <w:outlineLvl w:val="0"/>
        <w:rPr>
          <w:rFonts w:ascii="Times New Roman" w:hAnsi="Times New Roman" w:cs="Times New Roman"/>
          <w:b/>
          <w:bCs/>
          <w:sz w:val="36"/>
          <w:szCs w:val="38"/>
        </w:rPr>
      </w:pPr>
      <w:r w:rsidRPr="00601A85">
        <w:rPr>
          <w:rFonts w:ascii="Times New Roman" w:hAnsi="Times New Roman" w:cs="Times New Roman"/>
          <w:b/>
          <w:bCs/>
          <w:sz w:val="36"/>
          <w:szCs w:val="38"/>
        </w:rPr>
        <w:t>Сроки уплаты налогов</w:t>
      </w:r>
    </w:p>
    <w:p w:rsidR="00343CA2" w:rsidRDefault="00601A85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43CA2" w:rsidRPr="00343CA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343CA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F0520">
        <w:rPr>
          <w:rFonts w:ascii="Times New Roman" w:hAnsi="Times New Roman" w:cs="Times New Roman"/>
          <w:bCs/>
          <w:sz w:val="28"/>
          <w:szCs w:val="28"/>
        </w:rPr>
        <w:t>рок уплаты имущественных налогов (транспортный, земельный, нало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г на имущество физических лиц) </w:t>
      </w:r>
      <w:r w:rsidRPr="004F05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3C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343CA2">
        <w:rPr>
          <w:rFonts w:ascii="Times New Roman" w:hAnsi="Times New Roman" w:cs="Times New Roman"/>
          <w:b/>
          <w:bCs/>
          <w:sz w:val="28"/>
          <w:szCs w:val="28"/>
        </w:rPr>
        <w:t>не позднее 1 декабря 2020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1A85" w:rsidRPr="00601A85" w:rsidRDefault="00601A85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85">
        <w:rPr>
          <w:rFonts w:ascii="Times New Roman" w:hAnsi="Times New Roman" w:cs="Times New Roman"/>
          <w:bCs/>
          <w:sz w:val="28"/>
          <w:szCs w:val="28"/>
        </w:rPr>
        <w:t xml:space="preserve">Налоговый орган вправе направить налоговое уведомление об уплате имущественных налогов не более </w:t>
      </w:r>
      <w:r>
        <w:rPr>
          <w:rFonts w:ascii="Times New Roman" w:hAnsi="Times New Roman" w:cs="Times New Roman"/>
          <w:bCs/>
          <w:sz w:val="28"/>
          <w:szCs w:val="28"/>
        </w:rPr>
        <w:t>чем за три предшествующих года</w:t>
      </w:r>
      <w:r w:rsidRPr="00601A8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 w:rsidR="00343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A85">
        <w:rPr>
          <w:rFonts w:ascii="Times New Roman" w:hAnsi="Times New Roman" w:cs="Times New Roman"/>
          <w:bCs/>
          <w:sz w:val="28"/>
          <w:szCs w:val="28"/>
        </w:rPr>
        <w:t>Датой образования недоимки по указанным налогам является дата, следующая за установленной датой уплаты налогов, независимо от даты направления налогоплательщику налогового уведомления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1A85" w:rsidRPr="00601A85" w:rsidRDefault="00601A85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85">
        <w:rPr>
          <w:rFonts w:ascii="Times New Roman" w:hAnsi="Times New Roman" w:cs="Times New Roman"/>
          <w:bCs/>
          <w:sz w:val="28"/>
          <w:szCs w:val="28"/>
        </w:rPr>
        <w:t>Неуплата или несвоевременная уплата налогов по налоговому уведомлению может повлечь:</w:t>
      </w:r>
    </w:p>
    <w:p w:rsidR="00601A85" w:rsidRPr="00601A85" w:rsidRDefault="00601A85" w:rsidP="006D412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85">
        <w:rPr>
          <w:rFonts w:ascii="Times New Roman" w:hAnsi="Times New Roman" w:cs="Times New Roman"/>
          <w:bCs/>
          <w:sz w:val="28"/>
          <w:szCs w:val="28"/>
        </w:rPr>
        <w:t>начисление пеней;</w:t>
      </w:r>
    </w:p>
    <w:p w:rsidR="00601A85" w:rsidRPr="00601A85" w:rsidRDefault="00601A85" w:rsidP="006D412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85">
        <w:rPr>
          <w:rFonts w:ascii="Times New Roman" w:hAnsi="Times New Roman" w:cs="Times New Roman"/>
          <w:bCs/>
          <w:sz w:val="28"/>
          <w:szCs w:val="28"/>
        </w:rPr>
        <w:t>взыскание задолженности по налогу (недоимки), а также пеней через суд.</w:t>
      </w:r>
    </w:p>
    <w:p w:rsidR="00601A85" w:rsidRPr="004F0520" w:rsidRDefault="00601A85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AC0" w:rsidRPr="00CB7AC0" w:rsidRDefault="00CB7AC0" w:rsidP="006D412F">
      <w:pPr>
        <w:autoSpaceDE w:val="0"/>
        <w:autoSpaceDN w:val="0"/>
        <w:adjustRightInd w:val="0"/>
        <w:spacing w:after="0"/>
        <w:ind w:left="57"/>
        <w:outlineLvl w:val="0"/>
        <w:rPr>
          <w:rFonts w:ascii="Times New Roman" w:hAnsi="Times New Roman" w:cs="Times New Roman"/>
          <w:b/>
          <w:bCs/>
          <w:sz w:val="36"/>
          <w:szCs w:val="38"/>
        </w:rPr>
      </w:pPr>
      <w:r w:rsidRPr="00CB7AC0">
        <w:rPr>
          <w:rFonts w:ascii="Times New Roman" w:hAnsi="Times New Roman" w:cs="Times New Roman"/>
          <w:b/>
          <w:bCs/>
          <w:sz w:val="36"/>
          <w:szCs w:val="38"/>
        </w:rPr>
        <w:t>Пени за неуплату налогов</w:t>
      </w:r>
    </w:p>
    <w:p w:rsidR="00CB7AC0" w:rsidRDefault="00CB7AC0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 - это денежная сумма, которая начисляется на сумму задолженности по налогу, если налог уплачен с опозданием. </w:t>
      </w:r>
      <w:r w:rsidR="00537DD1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налоги за 2018 год </w:t>
      </w:r>
      <w:r w:rsidR="00343CA2">
        <w:rPr>
          <w:rFonts w:ascii="Times New Roman" w:hAnsi="Times New Roman" w:cs="Times New Roman"/>
          <w:sz w:val="28"/>
          <w:szCs w:val="28"/>
        </w:rPr>
        <w:t>не были оплачены</w:t>
      </w:r>
      <w:r w:rsidR="00537DD1">
        <w:rPr>
          <w:rFonts w:ascii="Times New Roman" w:hAnsi="Times New Roman" w:cs="Times New Roman"/>
          <w:sz w:val="28"/>
          <w:szCs w:val="28"/>
        </w:rPr>
        <w:t xml:space="preserve"> до 02 декабря 2019 года, тогда</w:t>
      </w:r>
      <w:r>
        <w:rPr>
          <w:rFonts w:ascii="Times New Roman" w:hAnsi="Times New Roman" w:cs="Times New Roman"/>
          <w:sz w:val="28"/>
          <w:szCs w:val="28"/>
        </w:rPr>
        <w:t xml:space="preserve"> пени будут рассчитываться по формуле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AC0" w:rsidRDefault="00CB7AC0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C0" w:rsidRDefault="00CB7AC0" w:rsidP="00343CA2">
      <w:pPr>
        <w:autoSpaceDE w:val="0"/>
        <w:autoSpaceDN w:val="0"/>
        <w:adjustRightInd w:val="0"/>
        <w:spacing w:after="0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 wp14:anchorId="51930A93" wp14:editId="11099BF9">
            <wp:extent cx="5838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C0" w:rsidRDefault="00CB7AC0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C0" w:rsidRDefault="00CB7AC0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25CAE">
        <w:rPr>
          <w:rFonts w:ascii="Times New Roman" w:hAnsi="Times New Roman" w:cs="Times New Roman"/>
          <w:sz w:val="28"/>
          <w:szCs w:val="28"/>
        </w:rPr>
        <w:t>налог не уплачен</w:t>
      </w:r>
      <w:r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25CAE">
        <w:rPr>
          <w:rFonts w:ascii="Times New Roman" w:hAnsi="Times New Roman" w:cs="Times New Roman"/>
          <w:sz w:val="28"/>
          <w:szCs w:val="28"/>
        </w:rPr>
        <w:t>то налоговая инспекция направляет</w:t>
      </w:r>
      <w:r>
        <w:rPr>
          <w:rFonts w:ascii="Times New Roman" w:hAnsi="Times New Roman" w:cs="Times New Roman"/>
          <w:sz w:val="28"/>
          <w:szCs w:val="28"/>
        </w:rPr>
        <w:t xml:space="preserve"> требование об уплате недоимки по налогу и пеней</w:t>
      </w:r>
      <w:r w:rsidR="00725C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Такое требование содерж</w:t>
      </w:r>
      <w:r w:rsidR="00725CAE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: сумму задолженности по налогу; размер пеней на момент направления требования; срок уплаты налога; срок исполнения требования; также меры по взысканию налога, которые будут приняты в случае неисполнения требования.</w:t>
      </w:r>
    </w:p>
    <w:p w:rsidR="008B1FAA" w:rsidRDefault="008B1FAA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</w:p>
    <w:p w:rsidR="006D412F" w:rsidRDefault="006D412F" w:rsidP="006D412F">
      <w:pPr>
        <w:autoSpaceDE w:val="0"/>
        <w:autoSpaceDN w:val="0"/>
        <w:adjustRightInd w:val="0"/>
        <w:spacing w:after="0"/>
        <w:ind w:left="57"/>
        <w:outlineLvl w:val="0"/>
        <w:rPr>
          <w:rFonts w:ascii="Times New Roman" w:hAnsi="Times New Roman" w:cs="Times New Roman"/>
          <w:b/>
          <w:bCs/>
          <w:sz w:val="36"/>
          <w:szCs w:val="38"/>
        </w:rPr>
      </w:pPr>
    </w:p>
    <w:p w:rsidR="00725CAE" w:rsidRPr="00725CAE" w:rsidRDefault="00725CAE" w:rsidP="006D412F">
      <w:pPr>
        <w:autoSpaceDE w:val="0"/>
        <w:autoSpaceDN w:val="0"/>
        <w:adjustRightInd w:val="0"/>
        <w:spacing w:after="0"/>
        <w:ind w:left="57"/>
        <w:outlineLvl w:val="0"/>
        <w:rPr>
          <w:rFonts w:ascii="Times New Roman" w:hAnsi="Times New Roman" w:cs="Times New Roman"/>
          <w:b/>
          <w:bCs/>
          <w:sz w:val="36"/>
          <w:szCs w:val="38"/>
        </w:rPr>
      </w:pPr>
      <w:r w:rsidRPr="00725CAE">
        <w:rPr>
          <w:rFonts w:ascii="Times New Roman" w:hAnsi="Times New Roman" w:cs="Times New Roman"/>
          <w:b/>
          <w:bCs/>
          <w:sz w:val="36"/>
          <w:szCs w:val="38"/>
        </w:rPr>
        <w:lastRenderedPageBreak/>
        <w:t>Последствия неисполнения требований налогового органа в срок</w:t>
      </w:r>
    </w:p>
    <w:p w:rsidR="006D412F" w:rsidRPr="006D412F" w:rsidRDefault="006D412F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12F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обеспечивает максимальное воздействие на тех, кто не платит налоги, и в этом вопросе действует последовательно: от мягких юридических действий к мерам ответственности. Сначала выставляются уведомления, требования об уплате, но если на это нет реакции, то происходит передача взыскания долга Федеральной службе судебных приставов, чем создает риски для должников в виде новых обременений и негативных последствий.</w:t>
      </w:r>
    </w:p>
    <w:p w:rsidR="00725CAE" w:rsidRPr="00725CAE" w:rsidRDefault="00725CAE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CAE">
        <w:rPr>
          <w:rFonts w:ascii="Times New Roman" w:hAnsi="Times New Roman" w:cs="Times New Roman"/>
          <w:bCs/>
          <w:sz w:val="28"/>
          <w:szCs w:val="28"/>
        </w:rPr>
        <w:t>Кроме того, о неисполненной обязанности по уплате задолженности налоговый орган может проинформировать работодателя</w:t>
      </w:r>
      <w:r w:rsidR="00864863">
        <w:rPr>
          <w:rFonts w:ascii="Times New Roman" w:hAnsi="Times New Roman" w:cs="Times New Roman"/>
          <w:bCs/>
          <w:sz w:val="28"/>
          <w:szCs w:val="28"/>
        </w:rPr>
        <w:t xml:space="preserve"> должника</w:t>
      </w:r>
      <w:r w:rsidRPr="00725CAE">
        <w:rPr>
          <w:rFonts w:ascii="Times New Roman" w:hAnsi="Times New Roman" w:cs="Times New Roman"/>
          <w:bCs/>
          <w:sz w:val="28"/>
          <w:szCs w:val="28"/>
        </w:rPr>
        <w:t>, а также направить ему или иному лицу, выплачивающему заработную плату, пенсию, стипендию и иные периодические платежи, исполнительный докумен</w:t>
      </w:r>
      <w:r w:rsidR="00864863">
        <w:rPr>
          <w:rFonts w:ascii="Times New Roman" w:hAnsi="Times New Roman" w:cs="Times New Roman"/>
          <w:bCs/>
          <w:sz w:val="28"/>
          <w:szCs w:val="28"/>
        </w:rPr>
        <w:t>т о взыскании денежных средств.</w:t>
      </w:r>
    </w:p>
    <w:p w:rsidR="00864863" w:rsidRDefault="00864863" w:rsidP="006D412F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мерами принудительного исполнения являются:</w:t>
      </w:r>
    </w:p>
    <w:p w:rsidR="00725CAE" w:rsidRPr="00864863" w:rsidRDefault="00864863" w:rsidP="006D412F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863">
        <w:rPr>
          <w:rFonts w:ascii="Times New Roman" w:hAnsi="Times New Roman" w:cs="Times New Roman"/>
          <w:bCs/>
          <w:sz w:val="28"/>
          <w:szCs w:val="28"/>
        </w:rPr>
        <w:t>временное ограничение выезда за пределы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25CAE" w:rsidRDefault="00864863" w:rsidP="006D41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703C">
        <w:rPr>
          <w:sz w:val="28"/>
          <w:szCs w:val="28"/>
        </w:rPr>
        <w:t>бращение в регистрирующий орган для регистра</w:t>
      </w:r>
      <w:r>
        <w:rPr>
          <w:sz w:val="28"/>
          <w:szCs w:val="28"/>
        </w:rPr>
        <w:t xml:space="preserve">ции перехода права </w:t>
      </w:r>
      <w:r w:rsidRPr="000B703C">
        <w:rPr>
          <w:sz w:val="28"/>
          <w:szCs w:val="28"/>
        </w:rPr>
        <w:t>на имущество, в том числе на ценные бумаги, с должника на взыскателя</w:t>
      </w:r>
      <w:r>
        <w:rPr>
          <w:sz w:val="28"/>
          <w:szCs w:val="28"/>
        </w:rPr>
        <w:t>;</w:t>
      </w:r>
    </w:p>
    <w:p w:rsidR="00864863" w:rsidRPr="00864863" w:rsidRDefault="00864863" w:rsidP="006D41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85F50">
        <w:rPr>
          <w:sz w:val="28"/>
          <w:szCs w:val="28"/>
        </w:rPr>
        <w:t>запрете на регистрационные действия в отношении транспортных средств</w:t>
      </w:r>
      <w:r>
        <w:rPr>
          <w:sz w:val="28"/>
          <w:szCs w:val="28"/>
        </w:rPr>
        <w:t>.</w:t>
      </w:r>
    </w:p>
    <w:p w:rsidR="00864863" w:rsidRPr="00343CA2" w:rsidRDefault="002857BD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3CA2">
        <w:rPr>
          <w:rFonts w:eastAsiaTheme="minorHAnsi"/>
          <w:bCs/>
          <w:sz w:val="28"/>
          <w:szCs w:val="28"/>
          <w:lang w:eastAsia="en-US"/>
        </w:rPr>
        <w:t xml:space="preserve">После стабилизации во всем мире эпидемиологической ситуации по новой </w:t>
      </w:r>
      <w:proofErr w:type="spellStart"/>
      <w:r w:rsidRPr="00343CA2">
        <w:rPr>
          <w:rFonts w:eastAsiaTheme="minorHAnsi"/>
          <w:bCs/>
          <w:sz w:val="28"/>
          <w:szCs w:val="28"/>
          <w:lang w:eastAsia="en-US"/>
        </w:rPr>
        <w:t>коронавирусной</w:t>
      </w:r>
      <w:proofErr w:type="spellEnd"/>
      <w:r w:rsidRPr="00343CA2">
        <w:rPr>
          <w:rFonts w:eastAsiaTheme="minorHAnsi"/>
          <w:bCs/>
          <w:sz w:val="28"/>
          <w:szCs w:val="28"/>
          <w:lang w:eastAsia="en-US"/>
        </w:rPr>
        <w:t xml:space="preserve"> инфекции ограничительные меры, направленные на не возможност</w:t>
      </w:r>
      <w:r w:rsidR="006D412F" w:rsidRPr="00343CA2">
        <w:rPr>
          <w:rFonts w:eastAsiaTheme="minorHAnsi"/>
          <w:bCs/>
          <w:sz w:val="28"/>
          <w:szCs w:val="28"/>
          <w:lang w:eastAsia="en-US"/>
        </w:rPr>
        <w:t>ь выезда граждан за пределы Российской Ф</w:t>
      </w:r>
      <w:r w:rsidRPr="00343CA2">
        <w:rPr>
          <w:rFonts w:eastAsiaTheme="minorHAnsi"/>
          <w:bCs/>
          <w:sz w:val="28"/>
          <w:szCs w:val="28"/>
          <w:lang w:eastAsia="en-US"/>
        </w:rPr>
        <w:t>едерации, будут сняты, а вот принудительные меры по исполнению налоговых обязательств могут испортить запланированный отпуск</w:t>
      </w:r>
      <w:r w:rsidR="006D412F" w:rsidRPr="00343CA2">
        <w:rPr>
          <w:rFonts w:eastAsiaTheme="minorHAnsi"/>
          <w:bCs/>
          <w:sz w:val="28"/>
          <w:szCs w:val="28"/>
          <w:lang w:eastAsia="en-US"/>
        </w:rPr>
        <w:t xml:space="preserve">/отдых, если не уплатить все имеющиеся долги по налогам. </w:t>
      </w:r>
    </w:p>
    <w:p w:rsidR="006D412F" w:rsidRPr="00864863" w:rsidRDefault="006D412F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80FEB" w:rsidRPr="00A84CF0" w:rsidRDefault="00A84CF0" w:rsidP="00690EA8">
      <w:pPr>
        <w:pStyle w:val="a3"/>
        <w:shd w:val="clear" w:color="auto" w:fill="FFFFFF"/>
        <w:spacing w:before="0" w:beforeAutospacing="0" w:after="0" w:afterAutospacing="0" w:line="276" w:lineRule="auto"/>
        <w:ind w:left="57"/>
        <w:jc w:val="both"/>
        <w:rPr>
          <w:b/>
          <w:sz w:val="28"/>
          <w:szCs w:val="28"/>
        </w:rPr>
      </w:pPr>
      <w:r w:rsidRPr="00A84CF0">
        <w:rPr>
          <w:b/>
          <w:sz w:val="28"/>
          <w:szCs w:val="28"/>
        </w:rPr>
        <w:t>ИНФОРМАЦИОННО: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За </w:t>
      </w:r>
      <w:r w:rsidR="006D412F">
        <w:rPr>
          <w:sz w:val="28"/>
          <w:szCs w:val="28"/>
        </w:rPr>
        <w:t>январь-февраль</w:t>
      </w:r>
      <w:r w:rsidRPr="00B85F50">
        <w:rPr>
          <w:sz w:val="28"/>
          <w:szCs w:val="28"/>
        </w:rPr>
        <w:t xml:space="preserve"> </w:t>
      </w:r>
      <w:r w:rsidR="00690EA8">
        <w:rPr>
          <w:sz w:val="28"/>
          <w:szCs w:val="28"/>
        </w:rPr>
        <w:t xml:space="preserve">2020 </w:t>
      </w:r>
      <w:r w:rsidRPr="00B85F50">
        <w:rPr>
          <w:sz w:val="28"/>
          <w:szCs w:val="28"/>
        </w:rPr>
        <w:t>года суд</w:t>
      </w:r>
      <w:r>
        <w:rPr>
          <w:sz w:val="28"/>
          <w:szCs w:val="28"/>
        </w:rPr>
        <w:t xml:space="preserve">ебными приставами-исполнителями </w:t>
      </w:r>
      <w:r w:rsidRPr="00B85F50">
        <w:rPr>
          <w:sz w:val="28"/>
          <w:szCs w:val="28"/>
        </w:rPr>
        <w:t>взыскана задолженность по налогам и с</w:t>
      </w:r>
      <w:r>
        <w:rPr>
          <w:sz w:val="28"/>
          <w:szCs w:val="28"/>
        </w:rPr>
        <w:t xml:space="preserve">борам на общую сумму                                     </w:t>
      </w:r>
      <w:r w:rsidRPr="00B85F50">
        <w:rPr>
          <w:sz w:val="28"/>
          <w:szCs w:val="28"/>
        </w:rPr>
        <w:t xml:space="preserve">более </w:t>
      </w:r>
      <w:r w:rsidR="00690EA8">
        <w:rPr>
          <w:sz w:val="28"/>
          <w:szCs w:val="28"/>
        </w:rPr>
        <w:t>145</w:t>
      </w:r>
      <w:r w:rsidRPr="00B85F50">
        <w:rPr>
          <w:sz w:val="28"/>
          <w:szCs w:val="28"/>
        </w:rPr>
        <w:t xml:space="preserve"> млн.</w:t>
      </w:r>
      <w:r w:rsidR="00690EA8">
        <w:rPr>
          <w:sz w:val="28"/>
          <w:szCs w:val="28"/>
        </w:rPr>
        <w:t xml:space="preserve"> 752 тыс.</w:t>
      </w:r>
      <w:r w:rsidRPr="00B85F50">
        <w:rPr>
          <w:sz w:val="28"/>
          <w:szCs w:val="28"/>
        </w:rPr>
        <w:t xml:space="preserve"> руб. С целью побуждения должников к исполнению требований по оплате задолженности по налогам и сборам, возбужденными на основании исполнительных документов, выданных судами – исполнителями вынесено: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EA8">
        <w:rPr>
          <w:sz w:val="28"/>
          <w:szCs w:val="28"/>
        </w:rPr>
        <w:t>695</w:t>
      </w:r>
      <w:r w:rsidRPr="00B85F50">
        <w:rPr>
          <w:sz w:val="28"/>
          <w:szCs w:val="28"/>
        </w:rPr>
        <w:t xml:space="preserve"> постановлений о временном ограничении должникам выезда за пределы Российской Федерации;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90EA8">
        <w:rPr>
          <w:sz w:val="28"/>
          <w:szCs w:val="28"/>
        </w:rPr>
        <w:t>6 835</w:t>
      </w:r>
      <w:r w:rsidRPr="00B85F50">
        <w:rPr>
          <w:sz w:val="28"/>
          <w:szCs w:val="28"/>
        </w:rPr>
        <w:t xml:space="preserve"> постановлений об обращении взыскания на денежные средства должников, находящиеся на счетах в банках или иных кредитных организациях;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- </w:t>
      </w:r>
      <w:r w:rsidR="00690EA8">
        <w:rPr>
          <w:sz w:val="28"/>
          <w:szCs w:val="28"/>
        </w:rPr>
        <w:t>1 412</w:t>
      </w:r>
      <w:r w:rsidRPr="00B85F50">
        <w:rPr>
          <w:sz w:val="28"/>
          <w:szCs w:val="28"/>
        </w:rPr>
        <w:t xml:space="preserve"> постановлений об обращении взыскания на заработную плату, пенсии и иной доход должников;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- </w:t>
      </w:r>
      <w:r w:rsidR="00690EA8">
        <w:rPr>
          <w:sz w:val="28"/>
          <w:szCs w:val="28"/>
        </w:rPr>
        <w:t>4 861</w:t>
      </w:r>
      <w:r>
        <w:rPr>
          <w:sz w:val="28"/>
          <w:szCs w:val="28"/>
        </w:rPr>
        <w:t xml:space="preserve"> постановлений</w:t>
      </w:r>
      <w:r w:rsidRPr="00B85F50">
        <w:rPr>
          <w:sz w:val="28"/>
          <w:szCs w:val="28"/>
        </w:rPr>
        <w:t xml:space="preserve"> о запрете на регистрационные действия в отношении транспортных средств.</w:t>
      </w:r>
    </w:p>
    <w:p w:rsidR="00066CFB" w:rsidRPr="00B85F50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По состоянию на </w:t>
      </w:r>
      <w:r w:rsidR="00690EA8">
        <w:rPr>
          <w:sz w:val="28"/>
          <w:szCs w:val="28"/>
        </w:rPr>
        <w:t>29.02.2020</w:t>
      </w:r>
      <w:r w:rsidRPr="00B85F50">
        <w:rPr>
          <w:sz w:val="28"/>
          <w:szCs w:val="28"/>
        </w:rPr>
        <w:t xml:space="preserve"> года копии исполнительных документов находятся в организациях для удержания задолженности из заработной платы (другого дохода) в отношении </w:t>
      </w:r>
      <w:r w:rsidR="00690EA8">
        <w:rPr>
          <w:sz w:val="28"/>
          <w:szCs w:val="28"/>
        </w:rPr>
        <w:t>5 386</w:t>
      </w:r>
      <w:r w:rsidRPr="00B85F50">
        <w:rPr>
          <w:sz w:val="28"/>
          <w:szCs w:val="28"/>
        </w:rPr>
        <w:t xml:space="preserve"> должников.</w:t>
      </w:r>
    </w:p>
    <w:p w:rsidR="00160008" w:rsidRDefault="00066CFB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В результате применения мер принудительного исполнения к должникам, </w:t>
      </w:r>
      <w:r>
        <w:rPr>
          <w:sz w:val="28"/>
          <w:szCs w:val="28"/>
        </w:rPr>
        <w:t xml:space="preserve">только </w:t>
      </w:r>
      <w:r w:rsidRPr="00B85F50">
        <w:rPr>
          <w:sz w:val="28"/>
          <w:szCs w:val="28"/>
        </w:rPr>
        <w:t xml:space="preserve">за период </w:t>
      </w:r>
      <w:r w:rsidR="00690EA8">
        <w:rPr>
          <w:sz w:val="28"/>
          <w:szCs w:val="28"/>
        </w:rPr>
        <w:t>январь-февраль 2020</w:t>
      </w:r>
      <w:r w:rsidRPr="00B85F50">
        <w:rPr>
          <w:sz w:val="28"/>
          <w:szCs w:val="28"/>
        </w:rPr>
        <w:t xml:space="preserve"> года через государственную границу Российской Федерации </w:t>
      </w:r>
      <w:r>
        <w:rPr>
          <w:sz w:val="28"/>
          <w:szCs w:val="28"/>
        </w:rPr>
        <w:t xml:space="preserve">в </w:t>
      </w:r>
      <w:r w:rsidRPr="00B85F50">
        <w:rPr>
          <w:sz w:val="28"/>
          <w:szCs w:val="28"/>
        </w:rPr>
        <w:t xml:space="preserve">Калининградской области не пропущено </w:t>
      </w:r>
      <w:r w:rsidR="00690EA8">
        <w:rPr>
          <w:sz w:val="28"/>
          <w:szCs w:val="28"/>
        </w:rPr>
        <w:t>124</w:t>
      </w:r>
      <w:r w:rsidRPr="00B85F50">
        <w:rPr>
          <w:sz w:val="28"/>
          <w:szCs w:val="28"/>
        </w:rPr>
        <w:t xml:space="preserve"> должник</w:t>
      </w:r>
      <w:r w:rsidR="00690EA8">
        <w:rPr>
          <w:sz w:val="28"/>
          <w:szCs w:val="28"/>
        </w:rPr>
        <w:t>а</w:t>
      </w:r>
      <w:r w:rsidRPr="00B85F50">
        <w:rPr>
          <w:sz w:val="28"/>
          <w:szCs w:val="28"/>
        </w:rPr>
        <w:t>, что послужило основанием к фактической оплате задолженности по налогам и сборам.</w:t>
      </w:r>
    </w:p>
    <w:p w:rsidR="00690EA8" w:rsidRDefault="00690EA8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</w:p>
    <w:p w:rsidR="00893559" w:rsidRDefault="00893559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есть множество сервисов, чтобы оперативно получать и</w:t>
      </w:r>
      <w:r w:rsidR="002245DB">
        <w:rPr>
          <w:sz w:val="28"/>
          <w:szCs w:val="28"/>
        </w:rPr>
        <w:t xml:space="preserve">нформацию о сумме задолженности. </w:t>
      </w:r>
      <w:r>
        <w:rPr>
          <w:sz w:val="28"/>
          <w:szCs w:val="28"/>
        </w:rPr>
        <w:t>Проверить задолженность можно:</w:t>
      </w:r>
    </w:p>
    <w:p w:rsidR="002245DB" w:rsidRDefault="00160008" w:rsidP="006D41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2245DB">
        <w:rPr>
          <w:sz w:val="28"/>
          <w:szCs w:val="28"/>
        </w:rPr>
        <w:t xml:space="preserve">через </w:t>
      </w:r>
      <w:hyperlink r:id="rId10" w:history="1">
        <w:r w:rsidRPr="002245DB">
          <w:rPr>
            <w:rStyle w:val="a4"/>
            <w:sz w:val="28"/>
            <w:szCs w:val="28"/>
          </w:rPr>
          <w:t>Единый портал гос</w:t>
        </w:r>
        <w:r w:rsidR="002245DB">
          <w:rPr>
            <w:rStyle w:val="a4"/>
            <w:sz w:val="28"/>
            <w:szCs w:val="28"/>
          </w:rPr>
          <w:t xml:space="preserve">ударственных </w:t>
        </w:r>
        <w:r w:rsidRPr="002245DB">
          <w:rPr>
            <w:rStyle w:val="a4"/>
            <w:sz w:val="28"/>
            <w:szCs w:val="28"/>
          </w:rPr>
          <w:t>услуг</w:t>
        </w:r>
      </w:hyperlink>
      <w:r w:rsidR="002245DB">
        <w:rPr>
          <w:sz w:val="28"/>
          <w:szCs w:val="28"/>
        </w:rPr>
        <w:t>;</w:t>
      </w:r>
    </w:p>
    <w:p w:rsidR="00160008" w:rsidRPr="002245DB" w:rsidRDefault="0097666B" w:rsidP="006D41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hyperlink r:id="rId11" w:history="1">
        <w:r w:rsidR="002245DB" w:rsidRPr="002245DB">
          <w:rPr>
            <w:rStyle w:val="a4"/>
            <w:sz w:val="28"/>
            <w:szCs w:val="28"/>
          </w:rPr>
          <w:t>Лич</w:t>
        </w:r>
        <w:r w:rsidR="00B85F50" w:rsidRPr="002245DB">
          <w:rPr>
            <w:rStyle w:val="a4"/>
            <w:sz w:val="28"/>
            <w:szCs w:val="28"/>
          </w:rPr>
          <w:t>н</w:t>
        </w:r>
        <w:r w:rsidR="00160008" w:rsidRPr="002245DB">
          <w:rPr>
            <w:rStyle w:val="a4"/>
            <w:sz w:val="28"/>
            <w:szCs w:val="28"/>
          </w:rPr>
          <w:t>ый</w:t>
        </w:r>
        <w:r w:rsidR="00B85F50" w:rsidRPr="002245DB">
          <w:rPr>
            <w:rStyle w:val="a4"/>
            <w:sz w:val="28"/>
            <w:szCs w:val="28"/>
          </w:rPr>
          <w:t xml:space="preserve"> кабинет</w:t>
        </w:r>
        <w:r w:rsidR="00160008" w:rsidRPr="002245DB">
          <w:rPr>
            <w:rStyle w:val="a4"/>
            <w:sz w:val="28"/>
            <w:szCs w:val="28"/>
          </w:rPr>
          <w:t xml:space="preserve"> налогоплательщика</w:t>
        </w:r>
      </w:hyperlink>
      <w:r w:rsidR="00160008" w:rsidRPr="002245DB">
        <w:rPr>
          <w:sz w:val="28"/>
          <w:szCs w:val="28"/>
        </w:rPr>
        <w:t>;</w:t>
      </w:r>
    </w:p>
    <w:p w:rsidR="00160008" w:rsidRDefault="00160008" w:rsidP="006D41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B85F50">
        <w:rPr>
          <w:sz w:val="28"/>
          <w:szCs w:val="28"/>
        </w:rPr>
        <w:t>личный визит в налоговую инспекцию</w:t>
      </w:r>
      <w:r>
        <w:rPr>
          <w:sz w:val="28"/>
          <w:szCs w:val="28"/>
        </w:rPr>
        <w:t xml:space="preserve"> (п</w:t>
      </w:r>
      <w:r w:rsidRPr="00B85F50">
        <w:rPr>
          <w:sz w:val="28"/>
          <w:szCs w:val="28"/>
        </w:rPr>
        <w:t>о телефону такие сведения Налоговым кодексом РФ давать запрещено, во избежание разглашения конфиденциальной информации</w:t>
      </w:r>
      <w:r>
        <w:rPr>
          <w:sz w:val="28"/>
          <w:szCs w:val="28"/>
        </w:rPr>
        <w:t>).</w:t>
      </w:r>
    </w:p>
    <w:p w:rsidR="004560AA" w:rsidRDefault="004560AA" w:rsidP="006D412F">
      <w:pPr>
        <w:pStyle w:val="a3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</w:p>
    <w:p w:rsidR="00066CFB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066CFB" w:rsidSect="008B1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6B" w:rsidRDefault="0097666B" w:rsidP="00793E7F">
      <w:pPr>
        <w:spacing w:after="0" w:line="240" w:lineRule="auto"/>
      </w:pPr>
      <w:r>
        <w:separator/>
      </w:r>
    </w:p>
  </w:endnote>
  <w:endnote w:type="continuationSeparator" w:id="0">
    <w:p w:rsidR="0097666B" w:rsidRDefault="0097666B" w:rsidP="0079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6B" w:rsidRDefault="0097666B" w:rsidP="00793E7F">
      <w:pPr>
        <w:spacing w:after="0" w:line="240" w:lineRule="auto"/>
      </w:pPr>
      <w:r>
        <w:separator/>
      </w:r>
    </w:p>
  </w:footnote>
  <w:footnote w:type="continuationSeparator" w:id="0">
    <w:p w:rsidR="0097666B" w:rsidRDefault="0097666B" w:rsidP="00793E7F">
      <w:pPr>
        <w:spacing w:after="0" w:line="240" w:lineRule="auto"/>
      </w:pPr>
      <w:r>
        <w:continuationSeparator/>
      </w:r>
    </w:p>
  </w:footnote>
  <w:footnote w:id="1">
    <w:p w:rsidR="00601A85" w:rsidRDefault="00601A85">
      <w:pPr>
        <w:pStyle w:val="a8"/>
      </w:pPr>
      <w:r>
        <w:rPr>
          <w:rStyle w:val="aa"/>
        </w:rPr>
        <w:footnoteRef/>
      </w:r>
      <w:r>
        <w:t xml:space="preserve"> </w:t>
      </w:r>
      <w:r w:rsidRPr="00601A85">
        <w:rPr>
          <w:rFonts w:ascii="Times New Roman" w:hAnsi="Times New Roman" w:cs="Times New Roman"/>
        </w:rPr>
        <w:t>п.2 ст.52 Налогового кодекса Российской Федерации</w:t>
      </w:r>
    </w:p>
  </w:footnote>
  <w:footnote w:id="2">
    <w:p w:rsidR="00CB7AC0" w:rsidRDefault="00CB7AC0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CB7AC0">
        <w:rPr>
          <w:rFonts w:ascii="Times New Roman" w:hAnsi="Times New Roman" w:cs="Times New Roman"/>
        </w:rPr>
        <w:t>.п.3, 4 ст. 75 Налогового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44667A5"/>
    <w:multiLevelType w:val="hybridMultilevel"/>
    <w:tmpl w:val="F16C68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3C00B2"/>
    <w:multiLevelType w:val="hybridMultilevel"/>
    <w:tmpl w:val="B418B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B93455"/>
    <w:multiLevelType w:val="hybridMultilevel"/>
    <w:tmpl w:val="E10878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561848"/>
    <w:multiLevelType w:val="hybridMultilevel"/>
    <w:tmpl w:val="6066B9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887DBC"/>
    <w:multiLevelType w:val="hybridMultilevel"/>
    <w:tmpl w:val="E2EAD3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5237DA"/>
    <w:multiLevelType w:val="hybridMultilevel"/>
    <w:tmpl w:val="68F26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0"/>
    <w:rsid w:val="00066CFB"/>
    <w:rsid w:val="000B703C"/>
    <w:rsid w:val="001112DF"/>
    <w:rsid w:val="00160008"/>
    <w:rsid w:val="001A01CF"/>
    <w:rsid w:val="002245DB"/>
    <w:rsid w:val="0026783C"/>
    <w:rsid w:val="002736A8"/>
    <w:rsid w:val="002857BD"/>
    <w:rsid w:val="0029581F"/>
    <w:rsid w:val="00343CA2"/>
    <w:rsid w:val="003533F5"/>
    <w:rsid w:val="004560AA"/>
    <w:rsid w:val="004600B0"/>
    <w:rsid w:val="00466C6D"/>
    <w:rsid w:val="004F0520"/>
    <w:rsid w:val="00537DD1"/>
    <w:rsid w:val="005731DA"/>
    <w:rsid w:val="005D017E"/>
    <w:rsid w:val="005D34CF"/>
    <w:rsid w:val="00601A85"/>
    <w:rsid w:val="00690EA8"/>
    <w:rsid w:val="00693949"/>
    <w:rsid w:val="006C4437"/>
    <w:rsid w:val="006D412F"/>
    <w:rsid w:val="007232C8"/>
    <w:rsid w:val="00725CAE"/>
    <w:rsid w:val="00772BF0"/>
    <w:rsid w:val="00790E72"/>
    <w:rsid w:val="00793E7F"/>
    <w:rsid w:val="00864863"/>
    <w:rsid w:val="00893559"/>
    <w:rsid w:val="008B1FAA"/>
    <w:rsid w:val="008C1530"/>
    <w:rsid w:val="00946F22"/>
    <w:rsid w:val="0097666B"/>
    <w:rsid w:val="00A34CF6"/>
    <w:rsid w:val="00A64DF1"/>
    <w:rsid w:val="00A84CF0"/>
    <w:rsid w:val="00A879CC"/>
    <w:rsid w:val="00B1483B"/>
    <w:rsid w:val="00B33AF6"/>
    <w:rsid w:val="00B56B30"/>
    <w:rsid w:val="00B80FEB"/>
    <w:rsid w:val="00B85F50"/>
    <w:rsid w:val="00BD12E3"/>
    <w:rsid w:val="00CA4FB1"/>
    <w:rsid w:val="00CB1050"/>
    <w:rsid w:val="00CB7AC0"/>
    <w:rsid w:val="00CF79E8"/>
    <w:rsid w:val="00DE12F5"/>
    <w:rsid w:val="00E27D3F"/>
    <w:rsid w:val="00E6021A"/>
    <w:rsid w:val="00EE4606"/>
    <w:rsid w:val="00E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0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C6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3F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93E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3E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3E7F"/>
    <w:rPr>
      <w:vertAlign w:val="superscript"/>
    </w:rPr>
  </w:style>
  <w:style w:type="paragraph" w:styleId="ab">
    <w:name w:val="List Paragraph"/>
    <w:basedOn w:val="a"/>
    <w:uiPriority w:val="34"/>
    <w:qFormat/>
    <w:rsid w:val="0086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0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C6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3F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93E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3E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3E7F"/>
    <w:rPr>
      <w:vertAlign w:val="superscript"/>
    </w:rPr>
  </w:style>
  <w:style w:type="paragraph" w:styleId="ab">
    <w:name w:val="List Paragraph"/>
    <w:basedOn w:val="a"/>
    <w:uiPriority w:val="34"/>
    <w:qFormat/>
    <w:rsid w:val="0086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FC32-A04C-4232-930E-07F480B4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Гвоздь Наталья Сергеевна</dc:creator>
  <cp:lastModifiedBy>User</cp:lastModifiedBy>
  <cp:revision>2</cp:revision>
  <cp:lastPrinted>2020-02-11T10:54:00Z</cp:lastPrinted>
  <dcterms:created xsi:type="dcterms:W3CDTF">2020-05-28T14:07:00Z</dcterms:created>
  <dcterms:modified xsi:type="dcterms:W3CDTF">2020-05-28T14:07:00Z</dcterms:modified>
</cp:coreProperties>
</file>