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37" w:rsidRPr="008E3637" w:rsidRDefault="008E3637" w:rsidP="008E3637">
      <w:pPr>
        <w:widowControl w:val="0"/>
        <w:ind w:firstLine="709"/>
        <w:contextualSpacing/>
        <w:jc w:val="center"/>
        <w:rPr>
          <w:b/>
          <w:sz w:val="28"/>
          <w:szCs w:val="28"/>
        </w:rPr>
      </w:pPr>
      <w:r w:rsidRPr="008E3637">
        <w:rPr>
          <w:b/>
          <w:sz w:val="28"/>
          <w:szCs w:val="28"/>
        </w:rPr>
        <w:t xml:space="preserve">Внесение сведений о наличии </w:t>
      </w:r>
      <w:r w:rsidR="00B87670">
        <w:rPr>
          <w:b/>
          <w:sz w:val="28"/>
          <w:szCs w:val="28"/>
        </w:rPr>
        <w:t>судебного спора в отношении зарегистрированного права на объект недвижимости</w:t>
      </w:r>
    </w:p>
    <w:p w:rsidR="008E3637" w:rsidRPr="008E3637" w:rsidRDefault="008E3637" w:rsidP="00E17B83">
      <w:pPr>
        <w:widowControl w:val="0"/>
        <w:ind w:firstLine="709"/>
        <w:contextualSpacing/>
        <w:jc w:val="both"/>
        <w:rPr>
          <w:b/>
          <w:sz w:val="28"/>
          <w:szCs w:val="28"/>
        </w:rPr>
      </w:pPr>
    </w:p>
    <w:p w:rsidR="00E17B83" w:rsidRDefault="00E17B83" w:rsidP="00E17B83">
      <w:pPr>
        <w:widowControl w:val="0"/>
        <w:ind w:firstLine="709"/>
        <w:contextualSpacing/>
        <w:jc w:val="both"/>
        <w:rPr>
          <w:sz w:val="28"/>
        </w:rPr>
      </w:pPr>
      <w:r w:rsidRPr="004F1B82">
        <w:rPr>
          <w:sz w:val="28"/>
          <w:szCs w:val="28"/>
        </w:rPr>
        <w:t xml:space="preserve">В </w:t>
      </w:r>
      <w:r w:rsidR="00A90AED">
        <w:rPr>
          <w:sz w:val="28"/>
          <w:szCs w:val="28"/>
        </w:rPr>
        <w:t>Кадастровую палату поступают</w:t>
      </w:r>
      <w:r w:rsidRPr="004F1B82">
        <w:rPr>
          <w:sz w:val="28"/>
          <w:szCs w:val="28"/>
        </w:rPr>
        <w:t xml:space="preserve"> вопросы</w:t>
      </w:r>
      <w:r>
        <w:rPr>
          <w:sz w:val="28"/>
          <w:szCs w:val="28"/>
        </w:rPr>
        <w:t xml:space="preserve"> о внесении сведений</w:t>
      </w:r>
      <w:r>
        <w:rPr>
          <w:sz w:val="28"/>
        </w:rPr>
        <w:t xml:space="preserve"> о наличии судебного спора.</w:t>
      </w:r>
    </w:p>
    <w:p w:rsidR="00E17B83" w:rsidRDefault="008E3637" w:rsidP="00E17B83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Действующим законодательством</w:t>
      </w:r>
      <w:r w:rsidR="00E17B83">
        <w:rPr>
          <w:sz w:val="28"/>
        </w:rPr>
        <w:t xml:space="preserve"> определено внесение сведений </w:t>
      </w:r>
      <w:r>
        <w:rPr>
          <w:sz w:val="28"/>
        </w:rPr>
        <w:t xml:space="preserve">          </w:t>
      </w:r>
      <w:r w:rsidR="00E17B83">
        <w:rPr>
          <w:sz w:val="28"/>
        </w:rPr>
        <w:t xml:space="preserve">в </w:t>
      </w:r>
      <w:r w:rsidR="00A90AED">
        <w:rPr>
          <w:sz w:val="28"/>
        </w:rPr>
        <w:t>ЕГРН</w:t>
      </w:r>
      <w:r>
        <w:rPr>
          <w:sz w:val="28"/>
        </w:rPr>
        <w:t xml:space="preserve"> </w:t>
      </w:r>
      <w:r w:rsidR="00E17B83">
        <w:rPr>
          <w:sz w:val="28"/>
        </w:rPr>
        <w:t>в уведомительном порядке.</w:t>
      </w:r>
    </w:p>
    <w:p w:rsidR="000777C0" w:rsidRDefault="000777C0" w:rsidP="00E17B83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Такие сведения могут быть внесены в ЕГРН в следующих случаях:</w:t>
      </w:r>
    </w:p>
    <w:p w:rsidR="000777C0" w:rsidRDefault="000777C0" w:rsidP="000777C0">
      <w:pPr>
        <w:widowControl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п</w:t>
      </w:r>
      <w:r w:rsidR="00E17B83">
        <w:rPr>
          <w:rFonts w:eastAsiaTheme="minorHAnsi"/>
          <w:sz w:val="28"/>
          <w:szCs w:val="28"/>
          <w:lang w:eastAsia="en-US"/>
        </w:rPr>
        <w:t>ри поступлении в орган регистрации прав заявления о внесении в ЕГРН записи о наличии права требования в отно</w:t>
      </w:r>
      <w:r>
        <w:rPr>
          <w:rFonts w:eastAsiaTheme="minorHAnsi"/>
          <w:sz w:val="28"/>
          <w:szCs w:val="28"/>
          <w:lang w:eastAsia="en-US"/>
        </w:rPr>
        <w:t>шении зарегистрированного права;</w:t>
      </w:r>
    </w:p>
    <w:p w:rsidR="000777C0" w:rsidRDefault="000777C0" w:rsidP="000777C0">
      <w:pPr>
        <w:widowControl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17B8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при поступлении в орган регистрации прав </w:t>
      </w:r>
      <w:r w:rsidR="00E17B83">
        <w:rPr>
          <w:rFonts w:eastAsiaTheme="minorHAnsi"/>
          <w:sz w:val="28"/>
          <w:szCs w:val="28"/>
          <w:lang w:eastAsia="en-US"/>
        </w:rPr>
        <w:t xml:space="preserve">определения суда о принятии к производству искового заявления, </w:t>
      </w:r>
      <w:r>
        <w:rPr>
          <w:rFonts w:eastAsiaTheme="minorHAnsi"/>
          <w:sz w:val="28"/>
          <w:szCs w:val="28"/>
          <w:lang w:eastAsia="en-US"/>
        </w:rPr>
        <w:t xml:space="preserve">в рамках которого </w:t>
      </w:r>
      <w:r w:rsidR="00B87670">
        <w:rPr>
          <w:rFonts w:eastAsiaTheme="minorHAnsi"/>
          <w:sz w:val="28"/>
          <w:szCs w:val="28"/>
          <w:lang w:eastAsia="en-US"/>
        </w:rPr>
        <w:t xml:space="preserve">конкретным лицом </w:t>
      </w:r>
      <w:r>
        <w:rPr>
          <w:rFonts w:eastAsiaTheme="minorHAnsi"/>
          <w:sz w:val="28"/>
          <w:szCs w:val="28"/>
          <w:lang w:eastAsia="en-US"/>
        </w:rPr>
        <w:t>заявлено право</w:t>
      </w:r>
      <w:r w:rsidR="00E17B83">
        <w:rPr>
          <w:rFonts w:eastAsiaTheme="minorHAnsi"/>
          <w:sz w:val="28"/>
          <w:szCs w:val="28"/>
          <w:lang w:eastAsia="en-US"/>
        </w:rPr>
        <w:t xml:space="preserve"> требования</w:t>
      </w:r>
      <w:r w:rsidR="00B87670">
        <w:rPr>
          <w:rFonts w:eastAsiaTheme="minorHAnsi"/>
          <w:sz w:val="28"/>
          <w:szCs w:val="28"/>
          <w:lang w:eastAsia="en-US"/>
        </w:rPr>
        <w:t xml:space="preserve"> на </w:t>
      </w:r>
      <w:r>
        <w:rPr>
          <w:rFonts w:eastAsiaTheme="minorHAnsi"/>
          <w:sz w:val="28"/>
          <w:szCs w:val="28"/>
          <w:lang w:eastAsia="en-US"/>
        </w:rPr>
        <w:t>объект недвижимого имущества.</w:t>
      </w:r>
    </w:p>
    <w:p w:rsidR="00E17B83" w:rsidRDefault="00B87670" w:rsidP="00B87670">
      <w:pPr>
        <w:widowControl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поступлении вышеуказанных документов, в </w:t>
      </w:r>
      <w:r w:rsidR="00E17B83">
        <w:rPr>
          <w:rFonts w:eastAsiaTheme="minorHAnsi"/>
          <w:sz w:val="28"/>
          <w:szCs w:val="28"/>
          <w:lang w:eastAsia="en-US"/>
        </w:rPr>
        <w:t xml:space="preserve">соответствующих </w:t>
      </w:r>
      <w:r>
        <w:rPr>
          <w:rFonts w:eastAsiaTheme="minorHAnsi"/>
          <w:sz w:val="28"/>
          <w:szCs w:val="28"/>
          <w:lang w:eastAsia="en-US"/>
        </w:rPr>
        <w:t xml:space="preserve">разделах ЕГРН </w:t>
      </w:r>
      <w:r w:rsidR="00E17B83">
        <w:rPr>
          <w:rFonts w:eastAsiaTheme="minorHAnsi"/>
          <w:sz w:val="28"/>
          <w:szCs w:val="28"/>
          <w:lang w:eastAsia="en-US"/>
        </w:rPr>
        <w:t>указываются: слова «Заявлено право требования», наименование суда, реквизиты поступившего документа, дата и время приема судебного акта, а также дата и время с точностью до секунды внесения указанной отметки.</w:t>
      </w:r>
    </w:p>
    <w:p w:rsidR="00B87670" w:rsidRDefault="00024FBC" w:rsidP="00B876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proofErr w:type="gramStart"/>
      <w:r w:rsidR="00E17B83">
        <w:rPr>
          <w:sz w:val="28"/>
          <w:szCs w:val="28"/>
        </w:rPr>
        <w:t xml:space="preserve">Таким образом, для внесения сведений в ЕГРН о наличии судебного спора, необходимо </w:t>
      </w:r>
      <w:r>
        <w:rPr>
          <w:sz w:val="28"/>
          <w:szCs w:val="28"/>
        </w:rPr>
        <w:t>оформить</w:t>
      </w:r>
      <w:r w:rsidR="00E17B83">
        <w:rPr>
          <w:sz w:val="28"/>
          <w:szCs w:val="28"/>
        </w:rPr>
        <w:t xml:space="preserve"> соответств</w:t>
      </w:r>
      <w:r w:rsidR="008E3637">
        <w:rPr>
          <w:sz w:val="28"/>
          <w:szCs w:val="28"/>
        </w:rPr>
        <w:t>ующее заявление по форме</w:t>
      </w:r>
      <w:r>
        <w:rPr>
          <w:sz w:val="28"/>
          <w:szCs w:val="28"/>
        </w:rPr>
        <w:t xml:space="preserve"> </w:t>
      </w:r>
      <w:r w:rsidR="005018E9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5018E9">
        <w:rPr>
          <w:sz w:val="28"/>
          <w:szCs w:val="28"/>
        </w:rPr>
        <w:t>(</w:t>
      </w:r>
      <w:r w:rsidRPr="005018E9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5" w:history="1">
        <w:r w:rsidRPr="005018E9">
          <w:rPr>
            <w:rFonts w:eastAsiaTheme="minorHAnsi"/>
            <w:color w:val="0000FF"/>
            <w:sz w:val="28"/>
            <w:szCs w:val="28"/>
            <w:lang w:eastAsia="en-US"/>
          </w:rPr>
          <w:t xml:space="preserve">приложением № </w:t>
        </w:r>
      </w:hyperlink>
      <w:r w:rsidRPr="005018E9">
        <w:rPr>
          <w:rFonts w:eastAsiaTheme="minorHAnsi"/>
          <w:sz w:val="28"/>
          <w:szCs w:val="28"/>
          <w:lang w:eastAsia="en-US"/>
        </w:rPr>
        <w:t>2 к приказу Минэкономразвития России от 08.12.2015 № 920)</w:t>
      </w:r>
      <w:r w:rsidR="008E3637" w:rsidRPr="005018E9">
        <w:rPr>
          <w:sz w:val="28"/>
          <w:szCs w:val="28"/>
        </w:rPr>
        <w:t>,</w:t>
      </w:r>
      <w:r w:rsidR="008E3637">
        <w:rPr>
          <w:sz w:val="28"/>
          <w:szCs w:val="28"/>
        </w:rPr>
        <w:t xml:space="preserve"> которое может быть</w:t>
      </w:r>
      <w:r w:rsidR="00E17B83">
        <w:rPr>
          <w:rFonts w:eastAsiaTheme="minorHAnsi"/>
          <w:sz w:val="28"/>
          <w:szCs w:val="28"/>
          <w:lang w:eastAsia="en-US"/>
        </w:rPr>
        <w:t xml:space="preserve"> представлено в форме документа на бумажном носителе</w:t>
      </w:r>
      <w:r w:rsidR="005018E9">
        <w:rPr>
          <w:rFonts w:eastAsiaTheme="minorHAnsi"/>
          <w:sz w:val="28"/>
          <w:szCs w:val="28"/>
          <w:lang w:eastAsia="en-US"/>
        </w:rPr>
        <w:t xml:space="preserve"> в любом офисе приема и выдачи документов МФЦ</w:t>
      </w:r>
      <w:r w:rsidR="00E17B83">
        <w:rPr>
          <w:rFonts w:eastAsiaTheme="minorHAnsi"/>
          <w:sz w:val="28"/>
          <w:szCs w:val="28"/>
          <w:lang w:eastAsia="en-US"/>
        </w:rPr>
        <w:t xml:space="preserve"> или в форме электронного </w:t>
      </w:r>
      <w:r w:rsidR="00E17B83" w:rsidRPr="005018E9">
        <w:rPr>
          <w:rFonts w:eastAsiaTheme="minorHAnsi"/>
          <w:sz w:val="28"/>
          <w:szCs w:val="28"/>
          <w:lang w:eastAsia="en-US"/>
        </w:rPr>
        <w:t>документа, подписанного усиленной квалифицированной</w:t>
      </w:r>
      <w:r w:rsidR="008E3637" w:rsidRPr="005018E9">
        <w:rPr>
          <w:rFonts w:eastAsiaTheme="minorHAnsi"/>
          <w:sz w:val="28"/>
          <w:szCs w:val="28"/>
          <w:lang w:eastAsia="en-US"/>
        </w:rPr>
        <w:t xml:space="preserve"> электронной подписью заявителя</w:t>
      </w:r>
      <w:r w:rsidR="005018E9">
        <w:rPr>
          <w:rFonts w:eastAsiaTheme="minorHAnsi"/>
          <w:sz w:val="28"/>
          <w:szCs w:val="28"/>
          <w:lang w:eastAsia="en-US"/>
        </w:rPr>
        <w:t>.</w:t>
      </w:r>
      <w:proofErr w:type="gramEnd"/>
      <w:r w:rsidR="00B87670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ab/>
      </w:r>
      <w:r w:rsidR="005018E9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br/>
      </w:r>
      <w:r w:rsidR="00B87670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Данные сведения вносятся в ЕГРН </w:t>
      </w:r>
      <w:r w:rsidR="00B87670">
        <w:rPr>
          <w:rFonts w:eastAsiaTheme="minorHAnsi"/>
          <w:sz w:val="28"/>
          <w:szCs w:val="28"/>
          <w:lang w:eastAsia="en-US"/>
        </w:rPr>
        <w:t>в срок не более пяти рабочих дней со дня приема органом регистрации прав соответствующего заявления.</w:t>
      </w:r>
    </w:p>
    <w:p w:rsidR="00B87670" w:rsidRDefault="00B87670" w:rsidP="00B876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7B83" w:rsidRDefault="00E17B83" w:rsidP="00E17B83">
      <w:pPr>
        <w:ind w:firstLine="720"/>
        <w:jc w:val="both"/>
        <w:rPr>
          <w:sz w:val="28"/>
          <w:szCs w:val="28"/>
        </w:rPr>
      </w:pPr>
    </w:p>
    <w:p w:rsidR="0047400E" w:rsidRPr="00247EF3" w:rsidRDefault="0047400E" w:rsidP="00247EF3"/>
    <w:sectPr w:rsidR="0047400E" w:rsidRPr="00247EF3" w:rsidSect="00805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240E8"/>
    <w:multiLevelType w:val="hybridMultilevel"/>
    <w:tmpl w:val="2970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13B"/>
    <w:rsid w:val="00024FBC"/>
    <w:rsid w:val="000777C0"/>
    <w:rsid w:val="00157296"/>
    <w:rsid w:val="001B3C4E"/>
    <w:rsid w:val="002024EB"/>
    <w:rsid w:val="00247EF3"/>
    <w:rsid w:val="003507F2"/>
    <w:rsid w:val="00372602"/>
    <w:rsid w:val="00380986"/>
    <w:rsid w:val="004442FC"/>
    <w:rsid w:val="0047400E"/>
    <w:rsid w:val="005018E9"/>
    <w:rsid w:val="00805224"/>
    <w:rsid w:val="00883171"/>
    <w:rsid w:val="008E3637"/>
    <w:rsid w:val="00A11C13"/>
    <w:rsid w:val="00A8113B"/>
    <w:rsid w:val="00A90AED"/>
    <w:rsid w:val="00B87670"/>
    <w:rsid w:val="00C05DF9"/>
    <w:rsid w:val="00E01A76"/>
    <w:rsid w:val="00E17B83"/>
    <w:rsid w:val="00EF78D7"/>
    <w:rsid w:val="00F55660"/>
    <w:rsid w:val="00FA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13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811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E17B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0EBCD3571CCBDCD0D60AB0E5D6E9984C1A37758DDB6BCB5B564C81B25015ECEF0DAFD68129570FDE65A695F01780B5970BE92C5F22F5521JAK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e.krumka</dc:creator>
  <cp:lastModifiedBy>m.grigoryan</cp:lastModifiedBy>
  <cp:revision>6</cp:revision>
  <cp:lastPrinted>2019-03-25T09:13:00Z</cp:lastPrinted>
  <dcterms:created xsi:type="dcterms:W3CDTF">2019-03-26T14:04:00Z</dcterms:created>
  <dcterms:modified xsi:type="dcterms:W3CDTF">2019-03-26T14:47:00Z</dcterms:modified>
</cp:coreProperties>
</file>